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P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0C60FF" w:rsidRDefault="000C60FF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D03797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D04769">
        <w:rPr>
          <w:rFonts w:ascii="Times New Roman" w:hAnsi="Times New Roman"/>
          <w:bCs/>
          <w:sz w:val="24"/>
          <w:szCs w:val="24"/>
        </w:rPr>
        <w:t>3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D04769">
        <w:rPr>
          <w:rFonts w:ascii="Times New Roman" w:hAnsi="Times New Roman"/>
          <w:bCs/>
          <w:sz w:val="24"/>
          <w:szCs w:val="24"/>
        </w:rPr>
        <w:t>п</w:t>
      </w:r>
      <w:r w:rsidR="00D04769" w:rsidRPr="00D04769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предпроектной (</w:t>
      </w:r>
      <w:proofErr w:type="spellStart"/>
      <w:r w:rsidR="00D04769" w:rsidRPr="00D04769">
        <w:rPr>
          <w:rFonts w:ascii="Times New Roman" w:hAnsi="Times New Roman"/>
          <w:bCs/>
          <w:sz w:val="24"/>
          <w:szCs w:val="24"/>
        </w:rPr>
        <w:t>предынвестиционной</w:t>
      </w:r>
      <w:proofErr w:type="spellEnd"/>
      <w:r w:rsidR="00D04769" w:rsidRPr="00D04769">
        <w:rPr>
          <w:rFonts w:ascii="Times New Roman" w:hAnsi="Times New Roman"/>
          <w:bCs/>
          <w:sz w:val="24"/>
          <w:szCs w:val="24"/>
        </w:rPr>
        <w:t>) документации, изменениям, вносимым в нее, на возведение, реконструкцию, техническую модернизацию объектов, указанных в перечне объектов, для которых проводится оценка воздействия на окружающую среду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lastRenderedPageBreak/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748CC"/>
    <w:rsid w:val="0048700F"/>
    <w:rsid w:val="00681F0D"/>
    <w:rsid w:val="00991597"/>
    <w:rsid w:val="00AB5578"/>
    <w:rsid w:val="00D03797"/>
    <w:rsid w:val="00D04769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85EF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11</cp:revision>
  <cp:lastPrinted>2022-04-11T06:21:00Z</cp:lastPrinted>
  <dcterms:created xsi:type="dcterms:W3CDTF">2022-04-11T14:29:00Z</dcterms:created>
  <dcterms:modified xsi:type="dcterms:W3CDTF">2024-01-18T10:03:00Z</dcterms:modified>
</cp:coreProperties>
</file>